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4E" w:rsidRDefault="00E8454E" w:rsidP="00E8454E">
      <w:pPr>
        <w:rPr>
          <w:rFonts w:ascii="Times New Roman" w:hAnsi="Times New Roman" w:cs="Times New Roman"/>
          <w:b/>
          <w:sz w:val="24"/>
          <w:szCs w:val="24"/>
        </w:rPr>
      </w:pPr>
    </w:p>
    <w:p w:rsid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Uchwała nr</w:t>
      </w:r>
      <w:r w:rsidR="00136F48">
        <w:rPr>
          <w:b/>
          <w:color w:val="000000"/>
        </w:rPr>
        <w:t xml:space="preserve"> 14/I/2020</w:t>
      </w:r>
    </w:p>
    <w:p w:rsid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Rady Wydziału Zarządzania i Komunikacji Społecznej</w:t>
      </w:r>
    </w:p>
    <w:p w:rsid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Uniwersytetu Jagiellońskiego</w:t>
      </w:r>
    </w:p>
    <w:p w:rsidR="00E8454E" w:rsidRP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z dnia</w:t>
      </w:r>
      <w:r w:rsidR="00DE63CA">
        <w:rPr>
          <w:b/>
          <w:color w:val="000000"/>
        </w:rPr>
        <w:t xml:space="preserve"> 8 stycznia 2020 r.</w:t>
      </w:r>
    </w:p>
    <w:p w:rsidR="00EF0658" w:rsidRPr="00E8454E" w:rsidRDefault="00E8454E" w:rsidP="00E8454E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E8454E">
        <w:rPr>
          <w:rFonts w:ascii="Times New Roman" w:hAnsi="Times New Roman" w:cs="Times New Roman"/>
          <w:i/>
          <w:sz w:val="24"/>
          <w:szCs w:val="24"/>
        </w:rPr>
        <w:t>w sprawie</w:t>
      </w:r>
      <w:r w:rsidRPr="00E8454E">
        <w:rPr>
          <w:rFonts w:ascii="Times New Roman" w:hAnsi="Times New Roman" w:cs="Times New Roman"/>
          <w:sz w:val="24"/>
          <w:szCs w:val="24"/>
        </w:rPr>
        <w:t>:</w:t>
      </w:r>
      <w:r w:rsidRPr="00E84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określenia szczegółowych warunków i zasad ubiegania się o przeniesienie </w:t>
      </w:r>
      <w:r w:rsidR="00DE63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br/>
      </w:r>
      <w:r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z innej uczelni, zmiany kierunku lub specjalności studiów w ramach Uniwersytetu Jagiellońskiego bez postępowania rekrutacyjnego oraz zmiany formy studiów </w:t>
      </w:r>
      <w:r w:rsidR="001E0FD0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br/>
      </w:r>
      <w:r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z niestacjonarnych na stacjonarne w ramach danego kierunku studiów </w:t>
      </w:r>
      <w:r w:rsidR="00E35F4D"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obowiązując</w:t>
      </w:r>
      <w:r w:rsidR="00DE63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ych</w:t>
      </w:r>
      <w:r w:rsidR="00E35F4D"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na Wydziale Zarządzania i Komunikacji Społecznej UJ</w:t>
      </w:r>
      <w:r w:rsidR="00D93566"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od roku akademickiego 2019/2020</w:t>
      </w:r>
      <w:r w:rsidR="00DE63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.</w:t>
      </w:r>
    </w:p>
    <w:p w:rsidR="00624B85" w:rsidRDefault="009F5863" w:rsidP="00DE63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F75">
        <w:rPr>
          <w:rFonts w:ascii="Times New Roman" w:hAnsi="Times New Roman" w:cs="Times New Roman"/>
          <w:sz w:val="24"/>
          <w:szCs w:val="24"/>
        </w:rPr>
        <w:t>§28 ust.2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F7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studiów pierwszego stopnia, drugiego stopnia oraz jednolitych studiów magisterskich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Uniwersytecie Jagiellońskim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Uchwały</w:t>
      </w:r>
      <w:r w:rsidR="00D93566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93566">
        <w:rPr>
          <w:rFonts w:ascii="Times New Roman" w:eastAsia="Times New Roman" w:hAnsi="Times New Roman" w:cs="Times New Roman"/>
          <w:sz w:val="24"/>
          <w:szCs w:val="24"/>
          <w:lang w:eastAsia="pl-PL"/>
        </w:rPr>
        <w:t>25/IV/2019</w:t>
      </w:r>
      <w:r w:rsidR="00D93566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Senatu Uniwersytetu Jagiellońskiego</w:t>
      </w:r>
      <w:r w:rsidR="00D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kwietnia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24B85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Wydziału Zarządzania i Komunikacji Społecznej UJ ustala</w:t>
      </w:r>
      <w:r w:rsidR="007355F3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B85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warunki i zasady przeniesienia z innej uczelni oraz zmiany kierunku lub specjalności studiów w ramach Uniwersytetu Jagiellońskiego</w:t>
      </w:r>
      <w:r w:rsidR="002C5FBE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postepowania rekrutacyjnego</w:t>
      </w:r>
      <w:r w:rsid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zmiany formy studiów.</w:t>
      </w:r>
    </w:p>
    <w:p w:rsidR="00796B5F" w:rsidRDefault="00796B5F" w:rsidP="00796B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z innej uczelni (lub zmiana kierunku lub specjalności w ramach Uniwersytetu Jagiellońskiego) </w:t>
      </w:r>
      <w:r w:rsidRPr="003E3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studia niestacjonarne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możliwe zarówno ze studiów stacjo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narnych, jak i niestacjonarnych.</w:t>
      </w:r>
    </w:p>
    <w:p w:rsidR="00796B5F" w:rsidRPr="00DF3333" w:rsidRDefault="00796B5F" w:rsidP="00DE63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z innej uczelni</w:t>
      </w:r>
      <w:bookmarkStart w:id="0" w:name="_GoBack"/>
      <w:bookmarkEnd w:id="0"/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studia stacjonarne jest możliwe wyłącznie ze studiów stacjonarnych.</w:t>
      </w:r>
    </w:p>
    <w:p w:rsidR="00014CF4" w:rsidRPr="00014CF4" w:rsidRDefault="00414A71" w:rsidP="003E39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przeniesienie </w:t>
      </w:r>
      <w:r w:rsidR="00014CF4" w:rsidRPr="00014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studia stacjonarne</w:t>
      </w:r>
      <w:r w:rsid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innej uczelni oraz zmianę kierunku lub specjalności studiów w ramach Uniwersytetu Jagiellońskiego </w:t>
      </w:r>
      <w:r w:rsid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się ubiegać studenci, którzy </w:t>
      </w:r>
      <w:r w:rsidRP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 </w:t>
      </w:r>
      <w:r w:rsidR="007F3719" w:rsidRP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</w:t>
      </w:r>
      <w:r w:rsidR="007F3719"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warunki:</w:t>
      </w:r>
    </w:p>
    <w:p w:rsidR="00866972" w:rsidRPr="00C900BB" w:rsidRDefault="00014CF4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studiowali na studiach </w:t>
      </w:r>
      <w:r w:rsidRPr="00014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stacjonarnych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kierunku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mieszczącym się w tym samym obszarze/obszarach kształcenia, w którym/których mieści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wybrany przez nich 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kierunek, na który zamierzają się przenieść, </w:t>
      </w:r>
      <w:r w:rsidR="001E0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wyjątkiem psychologi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gdzie 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przeniesienie może nastąpić tylko z tego samego kierunku studiów;</w:t>
      </w:r>
    </w:p>
    <w:p w:rsidR="009F5863" w:rsidRPr="00C900BB" w:rsidRDefault="00B41E36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zaliczyli pierwszy rok studiów na uczelni lub w jednostce organizacyjnej UJ, z której zamierzają się przenieść,</w:t>
      </w:r>
    </w:p>
    <w:p w:rsidR="009F5863" w:rsidRDefault="00B41E36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uzyskali w dotychczasowym toku studiów śr</w:t>
      </w:r>
      <w:r w:rsidR="00D93566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ednią ważoną nie niższą niż 4,5</w:t>
      </w:r>
    </w:p>
    <w:p w:rsidR="00866972" w:rsidRPr="00C900BB" w:rsidRDefault="00866972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spełniają warunki rekrutacji obowiązujące w danym roku akademickim dla studentów rozpoczynających studia na kierunku, którego dotyczy przeniesienie.</w:t>
      </w:r>
    </w:p>
    <w:p w:rsidR="00D41837" w:rsidRPr="003E399B" w:rsidRDefault="00D41837" w:rsidP="00B714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99B">
        <w:rPr>
          <w:rFonts w:ascii="Times New Roman" w:hAnsi="Times New Roman" w:cs="Times New Roman"/>
          <w:b/>
          <w:sz w:val="24"/>
          <w:szCs w:val="24"/>
        </w:rPr>
        <w:t>Student Uniwersytetu Jagiellońskiego</w:t>
      </w:r>
      <w:r w:rsidRPr="003E399B">
        <w:rPr>
          <w:rFonts w:ascii="Times New Roman" w:hAnsi="Times New Roman" w:cs="Times New Roman"/>
          <w:sz w:val="24"/>
          <w:szCs w:val="24"/>
        </w:rPr>
        <w:t xml:space="preserve"> może zmienić formę studiów </w:t>
      </w:r>
      <w:r w:rsidR="001E0FD0">
        <w:rPr>
          <w:rFonts w:ascii="Times New Roman" w:hAnsi="Times New Roman" w:cs="Times New Roman"/>
          <w:sz w:val="24"/>
          <w:szCs w:val="24"/>
        </w:rPr>
        <w:br/>
      </w:r>
      <w:r w:rsidRPr="003E399B">
        <w:rPr>
          <w:rFonts w:ascii="Times New Roman" w:hAnsi="Times New Roman" w:cs="Times New Roman"/>
          <w:b/>
          <w:sz w:val="24"/>
          <w:szCs w:val="24"/>
        </w:rPr>
        <w:t>z niestacjonarnych na stacjonarne</w:t>
      </w:r>
      <w:r w:rsidRPr="003E399B">
        <w:rPr>
          <w:rFonts w:ascii="Times New Roman" w:hAnsi="Times New Roman" w:cs="Times New Roman"/>
          <w:sz w:val="24"/>
          <w:szCs w:val="24"/>
        </w:rPr>
        <w:t xml:space="preserve"> w przypadku </w:t>
      </w:r>
      <w:r w:rsidRPr="003E399B">
        <w:rPr>
          <w:rFonts w:ascii="Times New Roman" w:hAnsi="Times New Roman" w:cs="Times New Roman"/>
          <w:b/>
          <w:sz w:val="24"/>
          <w:szCs w:val="24"/>
        </w:rPr>
        <w:t>uzyskania średniej ocen z dotychczasowego toku studiów co najmniej 4,5</w:t>
      </w:r>
      <w:r w:rsidRPr="003E399B">
        <w:rPr>
          <w:rFonts w:ascii="Times New Roman" w:hAnsi="Times New Roman" w:cs="Times New Roman"/>
          <w:sz w:val="24"/>
          <w:szCs w:val="24"/>
        </w:rPr>
        <w:t xml:space="preserve"> (RS UJ §28 ust.2), przy czym </w:t>
      </w:r>
      <w:r w:rsidR="00B35FE7">
        <w:rPr>
          <w:rFonts w:ascii="Times New Roman" w:hAnsi="Times New Roman" w:cs="Times New Roman"/>
          <w:sz w:val="24"/>
          <w:szCs w:val="24"/>
        </w:rPr>
        <w:t>ustala się</w:t>
      </w:r>
      <w:r w:rsidR="00F76970">
        <w:rPr>
          <w:rFonts w:ascii="Times New Roman" w:hAnsi="Times New Roman" w:cs="Times New Roman"/>
          <w:sz w:val="24"/>
          <w:szCs w:val="24"/>
        </w:rPr>
        <w:t xml:space="preserve">, że liczba osób przenoszących się nie może </w:t>
      </w:r>
      <w:r w:rsidR="00F76970" w:rsidRPr="004631D9">
        <w:rPr>
          <w:rFonts w:ascii="Times New Roman" w:hAnsi="Times New Roman" w:cs="Times New Roman"/>
          <w:sz w:val="24"/>
          <w:szCs w:val="24"/>
        </w:rPr>
        <w:t xml:space="preserve">przekroczyć </w:t>
      </w:r>
      <w:r w:rsidRPr="00463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2%</w:t>
      </w:r>
      <w:r w:rsidRPr="003E3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4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górnego limitu </w:t>
      </w:r>
      <w:r w:rsidR="00F769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rekrutacji na kierunek w danym roku. Kwalifikacja następuje w oparciu o listę rankingową wynikającą z uzyskanej średniej ze studiów</w:t>
      </w:r>
      <w:r w:rsidR="00B35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30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96B5F" w:rsidRDefault="00892AE5" w:rsidP="00DE63C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studentów przeniesionych na dany kierunek studiów Wydziału Zarządzania i Komunikacji Społecznej UJ z innej uczelni oraz zmieniających formę studiów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studiów stacjonarnych </w:t>
      </w:r>
      <w:r w:rsidRPr="0033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może przekroczyć </w:t>
      </w:r>
      <w:r w:rsidRPr="00463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3%</w:t>
      </w:r>
      <w:r w:rsidRPr="0033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ustalonego dla danego roku akademickiego limitu przyjęć.</w:t>
      </w:r>
    </w:p>
    <w:p w:rsidR="003E399B" w:rsidRDefault="00E95DA3" w:rsidP="003E39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Przeniesienie z innej uczelni oraz zmiana kierunku lub specjalności studiów w ramach Uniwersytetu Jagiellońskiego bez postępowania rekrutacyjnego nie </w:t>
      </w:r>
      <w:r w:rsidR="004F51F3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</w:t>
      </w:r>
      <w:r w:rsidR="00367C0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we w trakcie roku akademickiego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4621" w:rsidRDefault="00364621" w:rsidP="003E39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9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przeniesieniu z innej uczelni może być uwarunkowana ograniczeniami związanymi z liczbą</w:t>
      </w:r>
      <w:r w:rsidR="00367C01" w:rsidRPr="003E3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</w:t>
      </w:r>
      <w:r w:rsidRPr="003E399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nie może przekroczyć zatwierdzonego przez władze UJ limitu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6B5F" w:rsidRDefault="00796B5F" w:rsidP="00892AE5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AE5" w:rsidRPr="00796B5F" w:rsidRDefault="00892AE5" w:rsidP="00796B5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tryb postępowania w przypadku przeniesienia z innej uczelni lub zmiana kierunku studiów/specjalności w ramach UJ</w:t>
      </w:r>
    </w:p>
    <w:p w:rsidR="002C5FBE" w:rsidRDefault="002C5FBE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</w:t>
      </w:r>
      <w:r w:rsidR="006F308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ubiegający się o przeniesienie z innej uczelni lub zmianę kierunku studiów/specjalności w ramach UJ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w sekretariacie jednostki WZiKS UJ p</w:t>
      </w:r>
      <w:r w:rsidR="006F308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rowadzącej kierunek/specjalność, na który/którą zamierza się przenieść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wraz z uzasadnieniem, adresowany do Prodziekana ds. dydaktyki WZiKS (</w:t>
      </w:r>
      <w:r w:rsidR="003331EE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="00E84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ącznik </w:t>
      </w:r>
      <w:r w:rsidR="006F308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31A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AD0" w:rsidRPr="009F5863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</w:t>
      </w: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należy złożyć nie później niż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 września każdego roku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AD0" w:rsidRPr="00215B70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wniosków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dołączyć:</w:t>
      </w:r>
    </w:p>
    <w:p w:rsidR="00331AD0" w:rsidRDefault="00331AD0" w:rsidP="003E3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kierownika jednostki organizacyjnej, z której zamierza się przenieść,</w:t>
      </w:r>
    </w:p>
    <w:p w:rsidR="00331AD0" w:rsidRPr="00215B70" w:rsidRDefault="00331AD0" w:rsidP="003E3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7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 dotychczasowy przebieg studiów wydane przez jednostkę organizacyjną, z której student zamierza się przenieść (wykaz przedmiotów z ocenami, punktami ECTS, ilością godzin zajęć) – podpisane przez kierownika jednostki organizacyjnej (dziekana) macierzystej uczelni;</w:t>
      </w:r>
    </w:p>
    <w:p w:rsidR="00331AD0" w:rsidRPr="009F5863" w:rsidRDefault="00331AD0" w:rsidP="003E3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zaliczeniu pierwszego roku wraz z wyliczoną średnią ważoną z dotychczasowego toku studiów wydane przez jednostkę organizacyjną, z której student zamierza się przenieść;</w:t>
      </w:r>
    </w:p>
    <w:p w:rsidR="00331AD0" w:rsidRPr="009F5863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wybranego kierunku studiów na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WZiKS UJ sprawdza, czy wnioskodawca spełnia warunki określone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ust. 2 i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 ust. </w:t>
      </w:r>
      <w:r w:rsidRPr="00E8454E">
        <w:rPr>
          <w:rFonts w:ascii="Times New Roman" w:eastAsia="Times New Roman" w:hAnsi="Times New Roman" w:cs="Times New Roman"/>
          <w:sz w:val="24"/>
          <w:szCs w:val="24"/>
          <w:lang w:eastAsia="pl-PL"/>
        </w:rPr>
        <w:t>1-5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minu Studiów UJ oraz opiniuje wniosek o przeniesienie z innej uczelni lub zmianę kierunku/specjalności studiów w ramach Uniwersytetu Jagiellońskiego. W przypadku opinii pozytywnej  powinna ona zawierać w szczególności propozycje dotyczące:</w:t>
      </w:r>
    </w:p>
    <w:p w:rsidR="00331AD0" w:rsidRPr="009F5863" w:rsidRDefault="00331AD0" w:rsidP="003E39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studiów, na który nastąpi przeniesienie,</w:t>
      </w:r>
    </w:p>
    <w:p w:rsidR="00331AD0" w:rsidRPr="00AE7443" w:rsidRDefault="00331AD0" w:rsidP="003E39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</w:t>
      </w:r>
      <w:r w:rsidRPr="00AE744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punktów ECTS podlegających uwzględnieniu, po stwierdzeniu zbieżności uzyskanych efektów uczenia się wedle zasad zawartych w RS UJ § 11 ust 2-7,</w:t>
      </w:r>
    </w:p>
    <w:p w:rsidR="00331AD0" w:rsidRPr="009F5863" w:rsidRDefault="00331AD0" w:rsidP="003E39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 programowych oraz liczby punktów ECTS wymagających uzupełnienia;</w:t>
      </w:r>
    </w:p>
    <w:p w:rsidR="00331AD0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Zaopiniowany wniosek jest kierowany do Prodziekana ds. dydaktyki WZiKS UJ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99B" w:rsidRDefault="003E399B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Prodziekan ds. dydaktyki na podstawie złożonych do 15. września wniosków o przeniesienie na studia stacjonarne tworzy </w:t>
      </w:r>
      <w:r w:rsidR="00D41837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niezależne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isty rankingowe uwzględniające tryb kierunek studiów, tryb przeniesienia (tj. ze studiów stacjonarnych i niestacjonarnych)</w:t>
      </w:r>
      <w:r w:rsidR="00D41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podejmuje na podstawie sporządzonych list decyzje kwalifikujące kandydatów do przeniesienia</w:t>
      </w:r>
      <w:r w:rsidR="003A37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E08" w:rsidRDefault="00974690" w:rsidP="00AD0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Prodziekan ds. dydaktyki WZiKS UJ </w:t>
      </w:r>
      <w:r w:rsidR="000F469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decyzję w sprawie przeniesienia studenta z innej uczelni lub zmiany kierunku/specjalności studiów w ramach Uniwersytetu Jagiellońskiego oraz rozstrzyga w sprawie przeniesienia osiągnięć i zajęć.</w:t>
      </w:r>
    </w:p>
    <w:p w:rsidR="00AD0E08" w:rsidRDefault="00AD0E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D0E08" w:rsidRPr="00DE63CA" w:rsidRDefault="00AD0E08" w:rsidP="00AD0E08">
      <w:pPr>
        <w:spacing w:after="0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lastRenderedPageBreak/>
        <w:t>Załącznik nr 1 do Uchwały nr</w:t>
      </w:r>
      <w:r w:rsidR="00136F48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14/I/2020</w:t>
      </w:r>
    </w:p>
    <w:p w:rsidR="00DE63CA" w:rsidRDefault="00AD0E08" w:rsidP="00AD0E0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  <w:r w:rsidR="00DE63CA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</w:p>
    <w:p w:rsidR="00AD0E08" w:rsidRPr="00DE63CA" w:rsidRDefault="00DE63CA" w:rsidP="00AD0E0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……………………………………………………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imię i nazwisko Wnioskodawcy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uczelnia, na której Wnioskodawca odbywa studia </w:t>
      </w:r>
      <w:r w:rsidRPr="001672C3">
        <w:rPr>
          <w:rStyle w:val="eop"/>
          <w:rFonts w:eastAsia="Calibri Light"/>
          <w:sz w:val="16"/>
          <w:szCs w:val="16"/>
        </w:rPr>
        <w:t> </w:t>
      </w:r>
      <w:r w:rsidRPr="001672C3">
        <w:rPr>
          <w:rStyle w:val="eop"/>
          <w:rFonts w:eastAsia="Calibri Light"/>
          <w:sz w:val="16"/>
          <w:szCs w:val="16"/>
        </w:rPr>
        <w:tab/>
        <w:t xml:space="preserve">       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rok studiów,</w:t>
      </w:r>
      <w:r w:rsidRPr="001672C3">
        <w:rPr>
          <w:rStyle w:val="normaltextrun"/>
          <w:rFonts w:eastAsia="Calibri Light"/>
          <w:sz w:val="16"/>
          <w:szCs w:val="16"/>
        </w:rPr>
        <w:t xml:space="preserve"> kierunek, specjalność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adres do korespondencji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AD0E08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…......................................................................</w:t>
      </w:r>
    </w:p>
    <w:p w:rsidR="00AD0E08" w:rsidRPr="00AD0E08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numer telefonu, email  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 xml:space="preserve">Prodziekan WZiKS ds. dydaktyki 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sz w:val="24"/>
          <w:szCs w:val="24"/>
        </w:rPr>
      </w:pPr>
      <w:r w:rsidRPr="00CE43AE">
        <w:rPr>
          <w:rFonts w:ascii="Times New Roman" w:hAnsi="Times New Roman" w:cs="Times New Roman"/>
          <w:sz w:val="24"/>
          <w:szCs w:val="24"/>
        </w:rPr>
        <w:t>przez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Z-ca Dyrektora</w:t>
      </w:r>
    </w:p>
    <w:p w:rsidR="00AD0E08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Instytutu…………….ds. dydaktycznych</w:t>
      </w:r>
      <w:r w:rsidR="00F5623B">
        <w:rPr>
          <w:rFonts w:ascii="Times New Roman" w:hAnsi="Times New Roman" w:cs="Times New Roman"/>
          <w:b/>
          <w:sz w:val="24"/>
          <w:szCs w:val="24"/>
        </w:rPr>
        <w:t>/</w:t>
      </w:r>
    </w:p>
    <w:p w:rsidR="00F5623B" w:rsidRDefault="00F5623B" w:rsidP="00F5623B">
      <w:pPr>
        <w:spacing w:after="0" w:line="240" w:lineRule="auto"/>
        <w:ind w:left="4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</w:t>
      </w:r>
    </w:p>
    <w:p w:rsidR="00F5623B" w:rsidRPr="00CE43AE" w:rsidRDefault="00F5623B" w:rsidP="00F5623B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Katedry ………………………………….</w:t>
      </w:r>
    </w:p>
    <w:p w:rsidR="00CE43AE" w:rsidRPr="00644A54" w:rsidRDefault="00CE43AE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</w:rPr>
      </w:pPr>
    </w:p>
    <w:p w:rsidR="00AD0E08" w:rsidRPr="00AD0E08" w:rsidRDefault="00AD0E08" w:rsidP="00AD0E08">
      <w:pPr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Zwracam się z prośbą o przeniesienie z kierunku/specjalności 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……………………………………………………………………………………………….…</w:t>
      </w:r>
    </w:p>
    <w:p w:rsidR="00AD0E08" w:rsidRPr="00AD0E08" w:rsidRDefault="00AD0E08" w:rsidP="00AD0E08">
      <w:pPr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 xml:space="preserve">                                    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>prowadzonego przez: …………………………………………………………………………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  <w:i/>
        </w:rPr>
        <w:t xml:space="preserve">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uczelni i jednostki organizacyjnej/nazwa jednostki organizacyjnej UJ prowadzącej kierunek/specjalność)</w:t>
      </w:r>
      <w:r w:rsidRPr="00AD0E08">
        <w:rPr>
          <w:rFonts w:ascii="Times New Roman" w:hAnsi="Times New Roman" w:cs="Times New Roman"/>
          <w:i/>
          <w:sz w:val="16"/>
          <w:szCs w:val="16"/>
        </w:rPr>
        <w:br/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na ………………………………………………………………………………………………</w:t>
      </w:r>
    </w:p>
    <w:p w:rsidR="00AD0E08" w:rsidRPr="00AD0E08" w:rsidRDefault="00AD0E08" w:rsidP="00AD0E08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:rsid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prowadzony na Wydziale Zarządzania i Komunikacji Społecznej Uniwersytetu Jagiellońskiego, w </w:t>
      </w:r>
    </w:p>
    <w:p w:rsidR="00AD0E08" w:rsidRDefault="00AD0E08" w:rsidP="00AD0E08">
      <w:pPr>
        <w:spacing w:after="0"/>
        <w:rPr>
          <w:rFonts w:ascii="Times New Roman" w:hAnsi="Times New Roman" w:cs="Times New Roman"/>
        </w:rPr>
      </w:pP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AD0E08" w:rsidRPr="00AD0E08" w:rsidRDefault="00AD0E08" w:rsidP="00AD0E08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jednostki WZiKS UJ prowadzącej kierunek/specjalność)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Uzasadnienie wniosku:</w:t>
      </w:r>
    </w:p>
    <w:p w:rsidR="00AD0E08" w:rsidRDefault="00AD0E08" w:rsidP="00AD0E08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AD0E08" w:rsidRPr="00AD0E08" w:rsidRDefault="00AD0E08" w:rsidP="00AD0E08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</w:p>
    <w:p w:rsidR="00AD0E08" w:rsidRPr="00AD0E08" w:rsidRDefault="00AD0E08" w:rsidP="00AD0E08">
      <w:pPr>
        <w:spacing w:after="0" w:line="360" w:lineRule="auto"/>
        <w:ind w:firstLine="2835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(podpis studenta)</w:t>
      </w:r>
    </w:p>
    <w:p w:rsidR="00AD0E08" w:rsidRPr="00AD0E08" w:rsidRDefault="00AD0E08" w:rsidP="00AD0E08">
      <w:pPr>
        <w:rPr>
          <w:rFonts w:ascii="Times New Roman" w:hAnsi="Times New Roman" w:cs="Times New Roman"/>
          <w:sz w:val="18"/>
          <w:szCs w:val="18"/>
        </w:rPr>
      </w:pPr>
      <w:r w:rsidRPr="00AD0E08">
        <w:rPr>
          <w:rFonts w:ascii="Times New Roman" w:hAnsi="Times New Roman" w:cs="Times New Roman"/>
          <w:sz w:val="18"/>
          <w:szCs w:val="18"/>
        </w:rPr>
        <w:t>Do wniosku należy dołączyć:</w:t>
      </w:r>
    </w:p>
    <w:p w:rsidR="00AD0E08" w:rsidRPr="00011324" w:rsidRDefault="00AD0E08" w:rsidP="00AD0E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:rsidR="00AD0E08" w:rsidRPr="00011324" w:rsidRDefault="00AD0E08" w:rsidP="00AD0E0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D0E08" w:rsidRDefault="00AD0E08" w:rsidP="00AD0E0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D0E08" w:rsidRPr="00AD0E08" w:rsidRDefault="00AD0E08" w:rsidP="00AD0E08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E43AE" w:rsidRDefault="00AD0E08" w:rsidP="00DE63CA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AD0E08">
        <w:rPr>
          <w:rStyle w:val="normaltextrun"/>
          <w:rFonts w:ascii="Times New Roman" w:hAnsi="Times New Roman" w:cs="Times New Roman"/>
          <w:color w:val="000000"/>
          <w:sz w:val="18"/>
          <w:szCs w:val="18"/>
        </w:rPr>
        <w:t xml:space="preserve">Pouczenie: 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Zgodnie z art. 41 </w:t>
      </w:r>
      <w:r w:rsidRPr="00AD0E08">
        <w:rPr>
          <w:rFonts w:ascii="Times New Roman" w:hAnsi="Times New Roman" w:cs="Times New Roman"/>
          <w:i/>
          <w:color w:val="333333"/>
          <w:sz w:val="18"/>
          <w:szCs w:val="18"/>
        </w:rPr>
        <w:t>ustawy Kodeks postępowania administracyjnego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(Dz.U.2018, poz.2096 z późn.zm.) w toku postępowania strony oraz ich przedstawiciele i pełnomocnicy mają obowiązek zawiadomić organ administracji publicznej o każdej zmianie swojego adresu, w tym adresu elektronicznego.</w:t>
      </w:r>
      <w:bookmarkStart w:id="1" w:name="mip45650526"/>
      <w:bookmarkEnd w:id="1"/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W razie zaniedbania obowiązku określonego w § 1 doręczenie pisma pod dotychczasowym adresem ma skutek prawny.</w:t>
      </w:r>
      <w:r w:rsidR="00CE43AE">
        <w:rPr>
          <w:rFonts w:ascii="Times New Roman" w:hAnsi="Times New Roman" w:cs="Times New Roman"/>
          <w:color w:val="333333"/>
          <w:sz w:val="18"/>
          <w:szCs w:val="18"/>
        </w:rPr>
        <w:br w:type="page"/>
      </w:r>
    </w:p>
    <w:p w:rsidR="00AD0E08" w:rsidRPr="00AD0E08" w:rsidRDefault="00AD0E08" w:rsidP="00AD0E08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D0E08" w:rsidRPr="00AD0E08" w:rsidTr="00F21DFC">
        <w:tc>
          <w:tcPr>
            <w:tcW w:w="9288" w:type="dxa"/>
            <w:gridSpan w:val="2"/>
          </w:tcPr>
          <w:p w:rsidR="00AD0E08" w:rsidRPr="00AD0E08" w:rsidRDefault="00AD0E08" w:rsidP="00DE6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0E08">
              <w:rPr>
                <w:rFonts w:ascii="Times New Roman" w:eastAsia="Calibri" w:hAnsi="Times New Roman" w:cs="Times New Roman"/>
                <w:i/>
              </w:rPr>
              <w:t xml:space="preserve">Opinia </w:t>
            </w:r>
            <w:r w:rsidR="00DE63CA">
              <w:rPr>
                <w:rFonts w:ascii="Times New Roman" w:eastAsia="Calibri" w:hAnsi="Times New Roman" w:cs="Times New Roman"/>
                <w:i/>
              </w:rPr>
              <w:t xml:space="preserve">zastępcy </w:t>
            </w:r>
            <w:r w:rsidRPr="00AD0E08">
              <w:rPr>
                <w:rFonts w:ascii="Times New Roman" w:eastAsia="Calibri" w:hAnsi="Times New Roman" w:cs="Times New Roman"/>
                <w:i/>
              </w:rPr>
              <w:t>dyrektora ds. dydaktyki/Kierownika jednostki WZiKS UJ prowadzącej kierunek studiów</w:t>
            </w:r>
            <w:r w:rsidRPr="00AD0E08">
              <w:rPr>
                <w:rFonts w:ascii="Calibri" w:eastAsia="Calibri" w:hAnsi="Calibri" w:cs="Times New Roman"/>
                <w:i/>
              </w:rPr>
              <w:t>:</w:t>
            </w:r>
          </w:p>
        </w:tc>
      </w:tr>
      <w:tr w:rsidR="00AD0E08" w:rsidRPr="00AD0E08" w:rsidTr="00F21DFC">
        <w:tc>
          <w:tcPr>
            <w:tcW w:w="1242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popieram wniosku</w:t>
            </w:r>
          </w:p>
        </w:tc>
        <w:tc>
          <w:tcPr>
            <w:tcW w:w="8046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Popieram wniosek</w:t>
            </w:r>
          </w:p>
        </w:tc>
      </w:tr>
      <w:tr w:rsidR="00AD0E08" w:rsidRPr="00AD0E08" w:rsidTr="00F21DFC">
        <w:tc>
          <w:tcPr>
            <w:tcW w:w="1242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6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studiów, na który nastąpi przeniesienie: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Uzyskana przez studenta liczba punktów ECTS podlegających uwzględnieniu: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………………………………………………………………………………..</w:t>
            </w:r>
          </w:p>
          <w:p w:rsidR="00AD0E08" w:rsidRPr="00AD0E08" w:rsidRDefault="00AD0E08" w:rsidP="00AD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Przedmioty/moduły kształcenia i związane z nimi efekty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</w:t>
            </w: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enia podlegające przeniesieniu: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ECTS wymagających uzupełnienia: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…………………………….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0E08" w:rsidRDefault="00AD0E08" w:rsidP="00AD0E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0E08" w:rsidTr="00F21DFC">
        <w:tc>
          <w:tcPr>
            <w:tcW w:w="9212" w:type="dxa"/>
          </w:tcPr>
          <w:p w:rsidR="00AD0E08" w:rsidRPr="00DE63CA" w:rsidRDefault="00AD0E08" w:rsidP="00DE63C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DE63CA">
              <w:rPr>
                <w:rFonts w:ascii="Times New Roman" w:hAnsi="Times New Roman"/>
                <w:i/>
              </w:rPr>
              <w:t>Decyzja Prodziekana ds. dydaktyki</w:t>
            </w: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D0E08" w:rsidRDefault="00AD0E08" w:rsidP="00AD0E08"/>
    <w:p w:rsidR="00FC558D" w:rsidRDefault="00FC5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30418" w:rsidRPr="00DE63CA" w:rsidRDefault="00F30418" w:rsidP="00F30418">
      <w:pPr>
        <w:spacing w:after="0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lastRenderedPageBreak/>
        <w:t xml:space="preserve">Załącznik nr 2  do Uchwały nr </w:t>
      </w:r>
      <w:r w:rsidR="00136F48">
        <w:rPr>
          <w:rFonts w:ascii="Times New Roman" w:hAnsi="Times New Roman" w:cs="Times New Roman"/>
          <w:i/>
          <w:sz w:val="20"/>
          <w:szCs w:val="24"/>
          <w:lang w:eastAsia="pl-PL"/>
        </w:rPr>
        <w:t>14/I/2020</w:t>
      </w:r>
    </w:p>
    <w:p w:rsidR="00F30418" w:rsidRDefault="00F30418" w:rsidP="00F3041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</w:p>
    <w:p w:rsidR="00DE63CA" w:rsidRPr="00DE63CA" w:rsidRDefault="00DE63CA" w:rsidP="00F3041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……………………………………………………………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 xml:space="preserve">imię i nazwisko studenta      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:rsid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albumu, rok studiów, kierunek, specjalność 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adres do korespondencji 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…......................................................................</w:t>
      </w:r>
    </w:p>
    <w:p w:rsidR="00FC558D" w:rsidRPr="00FC558D" w:rsidRDefault="00FC558D" w:rsidP="00FC55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telefonu, email  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 xml:space="preserve">Prodziekan WZiKS ds. dydaktyki 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sz w:val="24"/>
          <w:szCs w:val="24"/>
        </w:rPr>
      </w:pPr>
      <w:r w:rsidRPr="00CE43AE">
        <w:rPr>
          <w:rFonts w:ascii="Times New Roman" w:hAnsi="Times New Roman" w:cs="Times New Roman"/>
          <w:sz w:val="24"/>
          <w:szCs w:val="24"/>
        </w:rPr>
        <w:t>przez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Z-ca Dyrektora</w:t>
      </w:r>
    </w:p>
    <w:p w:rsid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Instytutu…………….ds. dydaktycznych</w:t>
      </w:r>
      <w:r w:rsidR="005D67CA">
        <w:rPr>
          <w:rFonts w:ascii="Times New Roman" w:hAnsi="Times New Roman" w:cs="Times New Roman"/>
          <w:b/>
          <w:sz w:val="24"/>
          <w:szCs w:val="24"/>
        </w:rPr>
        <w:t>/</w:t>
      </w:r>
    </w:p>
    <w:p w:rsidR="005D67CA" w:rsidRDefault="005D67CA" w:rsidP="005D67CA">
      <w:pPr>
        <w:spacing w:after="0" w:line="240" w:lineRule="auto"/>
        <w:ind w:left="4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</w:t>
      </w:r>
    </w:p>
    <w:p w:rsidR="005D67CA" w:rsidRPr="00CE43AE" w:rsidRDefault="005D67CA" w:rsidP="005D67CA">
      <w:pPr>
        <w:spacing w:after="0" w:line="240" w:lineRule="auto"/>
        <w:ind w:left="4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Katedry </w:t>
      </w:r>
      <w:r w:rsidR="00F46A03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58D" w:rsidRPr="00FC558D" w:rsidRDefault="00FC558D" w:rsidP="00FC558D">
      <w:pPr>
        <w:spacing w:after="0" w:line="240" w:lineRule="auto"/>
        <w:ind w:left="4107"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pl-PL"/>
        </w:rPr>
      </w:pPr>
      <w:r w:rsidRPr="00FC558D">
        <w:rPr>
          <w:rFonts w:ascii="Calibri Light" w:eastAsia="Times New Roman" w:hAnsi="Calibri Light" w:cs="Calibri Light"/>
          <w:color w:val="000000"/>
          <w:lang w:eastAsia="pl-PL"/>
        </w:rPr>
        <w:t> </w:t>
      </w:r>
    </w:p>
    <w:p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28 ust. 2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 Studiów w Uniwersytecie Jagiellońskim (przyjętego Uchwałą Senatu UJ nr 25/IV/2019), uprzejmie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zmianę formy studiów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30418" w:rsidRP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niestacjonarnych na stacjonarne</w:t>
      </w:r>
      <w:r w:rsidR="00DE6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spełniłem/am </w:t>
      </w:r>
      <w:r w:rsid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wynikające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Regulaminu S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tudiów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postanowień Rady Wydziału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…………………………….</w:t>
      </w:r>
    </w:p>
    <w:p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FC558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Podpis studenta</w:t>
      </w:r>
    </w:p>
    <w:p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30418" w:rsidRDefault="00F30418" w:rsidP="00DE63CA">
      <w:pPr>
        <w:pStyle w:val="Akapitzlist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3041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Informacje z sekretariatu dydaktycznego prowadzącego obsługę toku studiów:</w:t>
      </w:r>
    </w:p>
    <w:tbl>
      <w:tblPr>
        <w:tblStyle w:val="Tabela-Siatka1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F30418" w:rsidRPr="00FC558D" w:rsidTr="00B425FD">
        <w:tc>
          <w:tcPr>
            <w:tcW w:w="4590" w:type="dxa"/>
          </w:tcPr>
          <w:p w:rsidR="00F30418" w:rsidRPr="00F30418" w:rsidRDefault="00F30418" w:rsidP="00F30418">
            <w:pPr>
              <w:ind w:left="720" w:right="-36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F30418" w:rsidRPr="00FC558D" w:rsidRDefault="00F30418" w:rsidP="00F30418">
            <w:pPr>
              <w:ind w:right="-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Średnia ocen z dotychczasowego toku studiów wynosi: </w:t>
            </w:r>
          </w:p>
        </w:tc>
        <w:tc>
          <w:tcPr>
            <w:tcW w:w="4590" w:type="dxa"/>
          </w:tcPr>
          <w:p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F30418" w:rsidRPr="00F30418" w:rsidRDefault="00F30418" w:rsidP="00F30418">
            <w:pPr>
              <w:ind w:right="-3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</w:t>
            </w:r>
            <w:r w:rsidRPr="00F3041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podpis pracownika sekretariatu</w:t>
            </w:r>
          </w:p>
        </w:tc>
      </w:tr>
    </w:tbl>
    <w:p w:rsidR="00FC558D" w:rsidRDefault="00FC558D" w:rsidP="00FC558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1FE9" w:rsidTr="00331FE9">
        <w:tc>
          <w:tcPr>
            <w:tcW w:w="9212" w:type="dxa"/>
          </w:tcPr>
          <w:p w:rsidR="00331FE9" w:rsidRPr="00331FE9" w:rsidRDefault="00DE63CA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</w:t>
            </w:r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ata i podpis Z-cy Dyrektora ds. dydaktyki/ kierownika Katedry</w:t>
            </w:r>
          </w:p>
          <w:p w:rsidR="00331FE9" w:rsidRDefault="00331FE9" w:rsidP="00FC558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31FE9" w:rsidRPr="00FC558D" w:rsidRDefault="00331FE9" w:rsidP="00FC55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558D" w:rsidRPr="00FC558D" w:rsidTr="00DE63CA">
        <w:tc>
          <w:tcPr>
            <w:tcW w:w="4606" w:type="dxa"/>
          </w:tcPr>
          <w:p w:rsidR="00FC558D" w:rsidRPr="00331FE9" w:rsidRDefault="00331FE9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Miejsce w rankingu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  <w:p w:rsidR="00FC558D" w:rsidRPr="00FC558D" w:rsidRDefault="00FC558D" w:rsidP="00DE63C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:rsidR="00FC558D" w:rsidRPr="00FC558D" w:rsidRDefault="00DE63CA" w:rsidP="00331FE9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D</w:t>
            </w:r>
            <w:r w:rsidR="00FC558D" w:rsidRPr="00FC558D"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ata i podpis Prodziekana ds. dydaktyki</w:t>
            </w:r>
          </w:p>
          <w:p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E06AF9" w:rsidRPr="00331FE9" w:rsidRDefault="00331FE9" w:rsidP="00331FE9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F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*lista rankingowa jest tworzona w dziekanacie WZiKS </w:t>
      </w:r>
    </w:p>
    <w:sectPr w:rsidR="00E06AF9" w:rsidRPr="00331FE9" w:rsidSect="00E845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46A" w:rsidRDefault="00B0146A" w:rsidP="00C96E29">
      <w:pPr>
        <w:spacing w:after="0" w:line="240" w:lineRule="auto"/>
      </w:pPr>
      <w:r>
        <w:separator/>
      </w:r>
    </w:p>
  </w:endnote>
  <w:endnote w:type="continuationSeparator" w:id="0">
    <w:p w:rsidR="00B0146A" w:rsidRDefault="00B0146A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AE5" w:rsidRDefault="00892AE5">
    <w:pPr>
      <w:pStyle w:val="Stopka"/>
      <w:jc w:val="right"/>
    </w:pPr>
  </w:p>
  <w:p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46A" w:rsidRDefault="00B0146A" w:rsidP="00C96E29">
      <w:pPr>
        <w:spacing w:after="0" w:line="240" w:lineRule="auto"/>
      </w:pPr>
      <w:r>
        <w:separator/>
      </w:r>
    </w:p>
  </w:footnote>
  <w:footnote w:type="continuationSeparator" w:id="0">
    <w:p w:rsidR="00B0146A" w:rsidRDefault="00B0146A" w:rsidP="00C9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B85"/>
    <w:rsid w:val="00012624"/>
    <w:rsid w:val="00014CF4"/>
    <w:rsid w:val="00061DF2"/>
    <w:rsid w:val="000F4691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215B70"/>
    <w:rsid w:val="002C5FBE"/>
    <w:rsid w:val="00331AD0"/>
    <w:rsid w:val="00331FE9"/>
    <w:rsid w:val="003331EE"/>
    <w:rsid w:val="00364621"/>
    <w:rsid w:val="00367C01"/>
    <w:rsid w:val="00393122"/>
    <w:rsid w:val="003A37DD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E1488"/>
    <w:rsid w:val="004F51F3"/>
    <w:rsid w:val="00545F75"/>
    <w:rsid w:val="005D67CA"/>
    <w:rsid w:val="005E43FD"/>
    <w:rsid w:val="005E4FA0"/>
    <w:rsid w:val="00624B85"/>
    <w:rsid w:val="00644A54"/>
    <w:rsid w:val="006F3081"/>
    <w:rsid w:val="007355F3"/>
    <w:rsid w:val="007372CC"/>
    <w:rsid w:val="00796B5F"/>
    <w:rsid w:val="007B560D"/>
    <w:rsid w:val="007F3719"/>
    <w:rsid w:val="008318B0"/>
    <w:rsid w:val="00866972"/>
    <w:rsid w:val="00892AE5"/>
    <w:rsid w:val="008A2E3D"/>
    <w:rsid w:val="008E7B7A"/>
    <w:rsid w:val="008F154F"/>
    <w:rsid w:val="0095246D"/>
    <w:rsid w:val="00974690"/>
    <w:rsid w:val="009A6EDA"/>
    <w:rsid w:val="009B01A5"/>
    <w:rsid w:val="009F5863"/>
    <w:rsid w:val="00A52235"/>
    <w:rsid w:val="00AD0E08"/>
    <w:rsid w:val="00AE7443"/>
    <w:rsid w:val="00B0146A"/>
    <w:rsid w:val="00B057FE"/>
    <w:rsid w:val="00B11F2E"/>
    <w:rsid w:val="00B35FE7"/>
    <w:rsid w:val="00B41E36"/>
    <w:rsid w:val="00B64133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E06AF9"/>
    <w:rsid w:val="00E15890"/>
    <w:rsid w:val="00E35F4D"/>
    <w:rsid w:val="00E71FC2"/>
    <w:rsid w:val="00E8454E"/>
    <w:rsid w:val="00E95DA3"/>
    <w:rsid w:val="00EC50B5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5A99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Magdalena Nawalany</cp:lastModifiedBy>
  <cp:revision>4</cp:revision>
  <cp:lastPrinted>2019-11-21T12:55:00Z</cp:lastPrinted>
  <dcterms:created xsi:type="dcterms:W3CDTF">2020-01-07T11:34:00Z</dcterms:created>
  <dcterms:modified xsi:type="dcterms:W3CDTF">2020-02-14T11:48:00Z</dcterms:modified>
</cp:coreProperties>
</file>